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293F3B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ascii="宋体" w:eastAsia="宋体" w:hAnsi="宋体" w:hint="eastAsia"/>
          <w:color w:val="333333"/>
          <w:sz w:val="28"/>
          <w:szCs w:val="28"/>
        </w:rPr>
        <w:t>ASCE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293F3B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293F3B">
        <w:rPr>
          <w:rFonts w:ascii="宋体" w:eastAsia="宋体" w:hAnsi="宋体" w:cs="Times New Roman" w:hint="eastAsia"/>
          <w:szCs w:val="21"/>
        </w:rPr>
        <w:t>ASCE（美国土木工程师学会）数据库每年出版5万多页的专业期刊、杂志、会议录、专著、技术报告、时间手册和标准等，</w:t>
      </w:r>
      <w:r w:rsidR="003F6A01">
        <w:rPr>
          <w:rFonts w:ascii="宋体" w:eastAsia="宋体" w:hAnsi="宋体" w:cs="Times New Roman" w:hint="eastAsia"/>
          <w:szCs w:val="21"/>
        </w:rPr>
        <w:t xml:space="preserve"> </w:t>
      </w:r>
      <w:r w:rsidR="00293F3B">
        <w:rPr>
          <w:rFonts w:ascii="宋体" w:eastAsia="宋体" w:hAnsi="宋体" w:cs="Times New Roman" w:hint="eastAsia"/>
          <w:szCs w:val="21"/>
        </w:rPr>
        <w:t>ASCE出版物全面而</w:t>
      </w:r>
      <w:r w:rsidR="00293F3B" w:rsidRPr="00293F3B">
        <w:rPr>
          <w:rFonts w:ascii="宋体" w:eastAsia="宋体" w:hAnsi="宋体" w:cs="Times New Roman" w:hint="eastAsia"/>
          <w:szCs w:val="21"/>
        </w:rPr>
        <w:t>权威，其期刊更是土木工程领域的重要核心期刊</w:t>
      </w:r>
      <w:r w:rsidR="003F579A">
        <w:rPr>
          <w:rFonts w:ascii="宋体" w:eastAsia="宋体" w:hAnsi="宋体" w:cs="Times New Roman" w:hint="eastAsia"/>
          <w:szCs w:val="21"/>
        </w:rPr>
        <w:t>，内容</w:t>
      </w:r>
      <w:r w:rsidR="00293F3B" w:rsidRPr="00293F3B">
        <w:rPr>
          <w:rFonts w:ascii="宋体" w:eastAsia="宋体" w:hAnsi="宋体" w:cs="Times New Roman" w:hint="eastAsia"/>
          <w:szCs w:val="21"/>
        </w:rPr>
        <w:t>涵盖</w:t>
      </w:r>
      <w:r w:rsidR="00293F3B" w:rsidRPr="00293F3B">
        <w:rPr>
          <w:rFonts w:ascii="宋体" w:eastAsia="宋体" w:hAnsi="宋体" w:cs="Times New Roman"/>
          <w:szCs w:val="21"/>
        </w:rPr>
        <w:t>土木工程、结构工程、地质工程、材料科学、城乡规划学、管理科学与工程、环境科学与工程、交通运输工程、水利工程、海洋工程等</w:t>
      </w:r>
      <w:r w:rsidR="00293F3B" w:rsidRPr="00293F3B">
        <w:rPr>
          <w:rFonts w:ascii="宋体" w:eastAsia="宋体" w:hAnsi="宋体" w:cs="Times New Roman" w:hint="eastAsia"/>
          <w:szCs w:val="21"/>
        </w:rPr>
        <w:t>学科。</w:t>
      </w:r>
      <w:r w:rsidR="00293F3B">
        <w:rPr>
          <w:rFonts w:ascii="宋体" w:eastAsia="宋体" w:hAnsi="宋体" w:cs="Times New Roman" w:hint="eastAsia"/>
          <w:szCs w:val="21"/>
        </w:rPr>
        <w:t>我校订购了</w:t>
      </w:r>
      <w:r w:rsidR="003F579A">
        <w:rPr>
          <w:rFonts w:ascii="宋体" w:eastAsia="宋体" w:hAnsi="宋体" w:cs="Times New Roman" w:hint="eastAsia"/>
          <w:szCs w:val="21"/>
        </w:rPr>
        <w:t>ASCE</w:t>
      </w:r>
      <w:r w:rsidR="00293F3B">
        <w:rPr>
          <w:rFonts w:ascii="宋体" w:eastAsia="宋体" w:hAnsi="宋体" w:cs="Times New Roman" w:hint="eastAsia"/>
          <w:szCs w:val="21"/>
        </w:rPr>
        <w:t>电子期刊数据库，能够</w:t>
      </w:r>
      <w:r w:rsidR="003932EC">
        <w:rPr>
          <w:rFonts w:ascii="宋体" w:eastAsia="宋体" w:hAnsi="宋体" w:cs="Times New Roman" w:hint="eastAsia"/>
          <w:szCs w:val="21"/>
        </w:rPr>
        <w:t>满足我校</w:t>
      </w:r>
      <w:r w:rsidR="00293F3B">
        <w:rPr>
          <w:rFonts w:ascii="宋体" w:eastAsia="宋体" w:hAnsi="宋体" w:cs="Times New Roman" w:hint="eastAsia"/>
          <w:szCs w:val="21"/>
        </w:rPr>
        <w:t>土木</w:t>
      </w:r>
      <w:r w:rsidR="003446B2">
        <w:rPr>
          <w:rFonts w:ascii="宋体" w:eastAsia="宋体" w:hAnsi="宋体" w:cs="Times New Roman" w:hint="eastAsia"/>
          <w:szCs w:val="21"/>
        </w:rPr>
        <w:t>工程相关</w:t>
      </w:r>
      <w:r w:rsidR="00293F3B">
        <w:rPr>
          <w:rFonts w:ascii="宋体" w:eastAsia="宋体" w:hAnsi="宋体" w:cs="Times New Roman" w:hint="eastAsia"/>
          <w:szCs w:val="21"/>
        </w:rPr>
        <w:t>学</w:t>
      </w:r>
      <w:r w:rsidR="003932EC">
        <w:rPr>
          <w:rFonts w:ascii="宋体" w:eastAsia="宋体" w:hAnsi="宋体" w:cs="Times New Roman" w:hint="eastAsia"/>
          <w:szCs w:val="21"/>
        </w:rPr>
        <w:t>科文献需求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3F579A">
        <w:rPr>
          <w:rFonts w:ascii="宋体" w:eastAsia="宋体" w:hAnsi="宋体" w:cs="Times New Roman" w:hint="eastAsia"/>
          <w:szCs w:val="21"/>
        </w:rPr>
        <w:t>ASCE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3446B2">
        <w:rPr>
          <w:rFonts w:ascii="宋体" w:eastAsia="宋体" w:hAnsi="宋体" w:cs="Times New Roman" w:hint="eastAsia"/>
          <w:szCs w:val="21"/>
        </w:rPr>
        <w:t>在国内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3F6A01">
        <w:rPr>
          <w:rFonts w:ascii="宋体" w:eastAsia="宋体" w:hAnsi="宋体" w:cs="Times New Roman" w:hint="eastAsia"/>
          <w:szCs w:val="21"/>
        </w:rPr>
        <w:t>长煦信息技术咨询（上海）有限公司（iGroup）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3F579A">
        <w:rPr>
          <w:rFonts w:ascii="宋体" w:eastAsia="宋体" w:hAnsi="宋体" w:cs="Times New Roman" w:hint="eastAsia"/>
          <w:szCs w:val="21"/>
        </w:rPr>
        <w:t>服务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3F579A">
        <w:rPr>
          <w:rFonts w:ascii="宋体" w:eastAsia="宋体" w:hAnsi="宋体" w:cs="Times New Roman" w:hint="eastAsia"/>
          <w:szCs w:val="21"/>
        </w:rPr>
        <w:t>ASCE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3F579A">
        <w:rPr>
          <w:rFonts w:ascii="宋体" w:eastAsia="宋体" w:hAnsi="宋体" w:cs="Times New Roman" w:hint="eastAsia"/>
          <w:szCs w:val="21"/>
        </w:rPr>
        <w:t>清华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3932EC">
        <w:rPr>
          <w:rFonts w:ascii="宋体" w:eastAsia="宋体" w:hAnsi="宋体" w:cs="Times New Roman" w:hint="eastAsia"/>
          <w:szCs w:val="21"/>
        </w:rPr>
        <w:t>华中科技大学等</w:t>
      </w:r>
      <w:r w:rsidR="003F579A">
        <w:rPr>
          <w:rFonts w:ascii="宋体" w:eastAsia="宋体" w:hAnsi="宋体" w:cs="Times New Roman" w:hint="eastAsia"/>
          <w:szCs w:val="21"/>
        </w:rPr>
        <w:t>六</w:t>
      </w:r>
      <w:r>
        <w:rPr>
          <w:rFonts w:ascii="宋体" w:eastAsia="宋体" w:hAnsi="宋体" w:cs="Times New Roman" w:hint="eastAsia"/>
          <w:szCs w:val="21"/>
        </w:rPr>
        <w:t>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3F579A">
        <w:rPr>
          <w:rFonts w:ascii="宋体" w:eastAsia="宋体" w:hAnsi="宋体" w:cs="Times New Roman" w:hint="eastAsia"/>
          <w:szCs w:val="21"/>
        </w:rPr>
        <w:t>iGr</w:t>
      </w:r>
      <w:bookmarkStart w:id="0" w:name="_GoBack"/>
      <w:bookmarkEnd w:id="0"/>
      <w:r w:rsidR="003F579A">
        <w:rPr>
          <w:rFonts w:ascii="宋体" w:eastAsia="宋体" w:hAnsi="宋体" w:cs="Times New Roman" w:hint="eastAsia"/>
          <w:szCs w:val="21"/>
        </w:rPr>
        <w:t>oup公司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</w:t>
      </w:r>
      <w:r w:rsidR="003932EC">
        <w:rPr>
          <w:rFonts w:ascii="宋体" w:eastAsia="宋体" w:hAnsi="宋体" w:cs="Times New Roman"/>
          <w:szCs w:val="21"/>
        </w:rPr>
        <w:t>9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3932EC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3F579A">
        <w:rPr>
          <w:rFonts w:ascii="宋体" w:eastAsia="宋体" w:hAnsi="宋体" w:cs="Times New Roman" w:hint="eastAsia"/>
          <w:szCs w:val="21"/>
        </w:rPr>
        <w:t>ASCE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3F579A">
        <w:rPr>
          <w:rFonts w:ascii="宋体" w:eastAsia="宋体" w:hAnsi="宋体" w:cs="Times New Roman" w:hint="eastAsia"/>
          <w:szCs w:val="21"/>
        </w:rPr>
        <w:t>ASCE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3F579A">
        <w:rPr>
          <w:rFonts w:ascii="宋体" w:eastAsia="宋体" w:hAnsi="宋体" w:cs="Times New Roman" w:hint="eastAsia"/>
          <w:szCs w:val="21"/>
        </w:rPr>
        <w:t>ASCE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3F6A01">
        <w:rPr>
          <w:rFonts w:ascii="宋体" w:eastAsia="宋体" w:hAnsi="宋体" w:cs="Times New Roman" w:hint="eastAsia"/>
          <w:szCs w:val="21"/>
        </w:rPr>
        <w:t>长煦信息技术咨询（上海）有限公司（</w:t>
      </w:r>
      <w:r w:rsidR="003F6A01">
        <w:rPr>
          <w:rFonts w:ascii="宋体" w:eastAsia="宋体" w:hAnsi="宋体" w:cs="Times New Roman" w:hint="eastAsia"/>
          <w:szCs w:val="21"/>
        </w:rPr>
        <w:t>iGroup</w:t>
      </w:r>
      <w:r w:rsidR="003F6A01">
        <w:rPr>
          <w:rFonts w:ascii="宋体" w:eastAsia="宋体" w:hAnsi="宋体" w:cs="Times New Roman" w:hint="eastAsia"/>
          <w:szCs w:val="21"/>
        </w:rPr>
        <w:t>）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3F6A01" w:rsidRDefault="002171B1" w:rsidP="003F6A0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3F6A01" w:rsidRDefault="002171B1" w:rsidP="003F6A0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3F6A01">
        <w:rPr>
          <w:rStyle w:val="a7"/>
          <w:rFonts w:ascii="仿宋" w:eastAsia="仿宋" w:hAnsi="仿宋" w:hint="eastAsia"/>
          <w:color w:val="333333"/>
        </w:rPr>
        <w:t>1</w:t>
      </w:r>
      <w:r w:rsidR="003F6A01" w:rsidRPr="003F6A01">
        <w:rPr>
          <w:rStyle w:val="a7"/>
          <w:rFonts w:ascii="仿宋" w:eastAsia="仿宋" w:hAnsi="仿宋"/>
          <w:color w:val="333333"/>
        </w:rPr>
        <w:t>8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3F6A01">
        <w:rPr>
          <w:rStyle w:val="a7"/>
          <w:rFonts w:ascii="仿宋" w:eastAsia="仿宋" w:hAnsi="仿宋"/>
          <w:color w:val="333333"/>
        </w:rPr>
        <w:t>2</w:t>
      </w:r>
      <w:r w:rsidR="003F6A01" w:rsidRPr="003F6A01">
        <w:rPr>
          <w:rStyle w:val="a7"/>
          <w:rFonts w:ascii="仿宋" w:eastAsia="仿宋" w:hAnsi="仿宋"/>
          <w:color w:val="333333"/>
        </w:rPr>
        <w:t>2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3F6A01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A84" w:rsidRDefault="00D11A84" w:rsidP="002171B1">
      <w:r>
        <w:separator/>
      </w:r>
    </w:p>
  </w:endnote>
  <w:endnote w:type="continuationSeparator" w:id="0">
    <w:p w:rsidR="00D11A84" w:rsidRDefault="00D11A84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A84" w:rsidRDefault="00D11A84" w:rsidP="002171B1">
      <w:r>
        <w:separator/>
      </w:r>
    </w:p>
  </w:footnote>
  <w:footnote w:type="continuationSeparator" w:id="0">
    <w:p w:rsidR="00D11A84" w:rsidRDefault="00D11A84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4577"/>
    <w:rsid w:val="00096B6A"/>
    <w:rsid w:val="00155A4A"/>
    <w:rsid w:val="00200254"/>
    <w:rsid w:val="002171B1"/>
    <w:rsid w:val="00293F3B"/>
    <w:rsid w:val="003446B2"/>
    <w:rsid w:val="003454DB"/>
    <w:rsid w:val="003932EC"/>
    <w:rsid w:val="003F579A"/>
    <w:rsid w:val="003F6A01"/>
    <w:rsid w:val="003F71F1"/>
    <w:rsid w:val="00446DD4"/>
    <w:rsid w:val="00455CA1"/>
    <w:rsid w:val="005F3522"/>
    <w:rsid w:val="00621787"/>
    <w:rsid w:val="006856DD"/>
    <w:rsid w:val="0075714E"/>
    <w:rsid w:val="00765F2B"/>
    <w:rsid w:val="00836676"/>
    <w:rsid w:val="008C4C54"/>
    <w:rsid w:val="008C53C8"/>
    <w:rsid w:val="00922988"/>
    <w:rsid w:val="00927235"/>
    <w:rsid w:val="00AD2C5A"/>
    <w:rsid w:val="00B03A73"/>
    <w:rsid w:val="00B103FF"/>
    <w:rsid w:val="00BB2752"/>
    <w:rsid w:val="00BF2519"/>
    <w:rsid w:val="00D11A84"/>
    <w:rsid w:val="00DC4EC1"/>
    <w:rsid w:val="00F04747"/>
    <w:rsid w:val="00F6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9C4C4D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08772-0575-4066-BEDE-8888224F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17</cp:revision>
  <dcterms:created xsi:type="dcterms:W3CDTF">2019-03-19T03:13:00Z</dcterms:created>
  <dcterms:modified xsi:type="dcterms:W3CDTF">2020-03-17T04:06:00Z</dcterms:modified>
</cp:coreProperties>
</file>